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D5" w:rsidRPr="008608D5" w:rsidRDefault="008608D5" w:rsidP="008608D5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8608D5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 xml:space="preserve">"Дачники", загородный клуб, аренда коттеджа в 2 км от горнолыжных склонов </w:t>
      </w:r>
      <w:proofErr w:type="spellStart"/>
      <w:r w:rsidRPr="008608D5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Коробицыно</w:t>
      </w:r>
      <w:proofErr w:type="spellEnd"/>
      <w:r w:rsidRPr="008608D5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 xml:space="preserve">, </w:t>
      </w:r>
      <w:proofErr w:type="spellStart"/>
      <w:r w:rsidRPr="008608D5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Приозерский</w:t>
      </w:r>
      <w:proofErr w:type="spellEnd"/>
      <w:r w:rsidRPr="008608D5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 xml:space="preserve"> район, ЛО </w:t>
      </w:r>
    </w:p>
    <w:p w:rsidR="006F0A75" w:rsidRDefault="008608D5"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" name="Рисунок 1" descr="&quot;Дачники&quot;, загородный клуб, аренда коттеджа в 2 км от горнолыжных склонов Коробицыно, Приозерский район, 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Дачники&quot;, загородный клуб, аренда коттеджа в 2 км от горнолыжных склонов Коробицыно, Приозерский район, Л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8D5" w:rsidRPr="008608D5" w:rsidRDefault="008608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Загородный клуб "Дачники" - это дачи 2016 и 2019 года постройки в деревне Светлое, </w:t>
      </w:r>
      <w:r w:rsidRPr="008608D5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2 км</w:t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от горнолыжных курортов – "Красное озеро", "Золотая Долина" и "Снежны". Гостей ждут 2 типа дач: </w:t>
      </w:r>
      <w:r w:rsidRPr="008608D5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большие дачи </w:t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4-6 человек и </w:t>
      </w:r>
      <w:r w:rsidRPr="008608D5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дачи-студии</w:t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 2-4 человека.</w:t>
      </w:r>
    </w:p>
    <w:p w:rsidR="008608D5" w:rsidRPr="008608D5" w:rsidRDefault="008608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8D5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каждой Даче:</w:t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сатиновое бельё и ортопедические матрасы;</w:t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полностью оборудованная кухня: столовые приборы, кухонная утварь, холодильник, </w:t>
      </w:r>
      <w:proofErr w:type="spellStart"/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СВЧ-печь</w:t>
      </w:r>
      <w:proofErr w:type="spellEnd"/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плита, кофеварка </w:t>
      </w:r>
      <w:proofErr w:type="spellStart"/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Nespresso</w:t>
      </w:r>
      <w:proofErr w:type="spellEnd"/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 Больших Дачах установлена посудомоечная машина;</w:t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просторные террасы, панорамное остекление, теплые полы в гостиных и душевых;</w:t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LED-ТВ, цифровое телевидение и высоко-скоростной интернет;</w:t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отдельные хозяйственные комнаты со стиральными машинами.</w:t>
      </w:r>
      <w:r w:rsidRPr="008608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608D5" w:rsidRPr="008608D5" w:rsidRDefault="008608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Ленинградская область, </w:t>
      </w:r>
      <w:proofErr w:type="spellStart"/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Коробицыно</w:t>
      </w:r>
      <w:proofErr w:type="spellEnd"/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деревня Светлое </w:t>
      </w:r>
    </w:p>
    <w:p w:rsidR="008608D5" w:rsidRPr="008608D5" w:rsidRDefault="008608D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08D5" w:rsidRDefault="008608D5" w:rsidP="008608D5">
      <w:pPr>
        <w:ind w:left="2124"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608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01 ноября – 30 ноября</w:t>
      </w:r>
    </w:p>
    <w:p w:rsidR="008608D5" w:rsidRPr="008608D5" w:rsidRDefault="008608D5" w:rsidP="008608D5">
      <w:pPr>
        <w:ind w:left="2124"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08D5" w:rsidRDefault="008608D5" w:rsidP="008608D5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"Вселенная Воды", музей воды,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музейно-мультимедийный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комплекс на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Шпалерно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, СПб </w:t>
      </w:r>
    </w:p>
    <w:p w:rsidR="008608D5" w:rsidRDefault="008608D5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2" name="Рисунок 2" descr="&quot;Вселенная Воды&quot;, музей воды, музейно-мультимедийный комплекс на Шпалерно, С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Вселенная Воды&quot;, музей воды, музейно-мультимедийный комплекс на Шпалерно, СП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8D5" w:rsidRPr="008608D5" w:rsidRDefault="008608D5" w:rsidP="008608D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Музей "Вселенная Воды" устроен по принципу европейских музеев, включающих в себя традиционную историческую ("Мир воды Санкт-Петербурга") и современные интерактивные ("Подземный мир Петербурга" и "Вселенная воды") экспозиции.</w:t>
      </w:r>
    </w:p>
    <w:p w:rsidR="008608D5" w:rsidRPr="008608D5" w:rsidRDefault="008608D5" w:rsidP="008608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Экспонаты освещают историю взаимоотношений города и воды со времен создания первого водопровода и до наших дней. Рассказ начинается с истории водоснабжения в Древнем Египте, Греции и Риме и заканчивается современными коммуникациями.</w:t>
      </w:r>
      <w:r w:rsidRPr="00860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60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музее разработаны различные программы для посетителей разного возраста. Проходят игровые интерактивные занятия. Одна из интерактивных программ для детей - "</w:t>
      </w:r>
      <w:r w:rsidRPr="00860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День рождения в музее</w:t>
      </w:r>
      <w:r w:rsidRPr="00860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".</w:t>
      </w:r>
      <w:r w:rsidRPr="00860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60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Посещение экспозиций "Подземный мир Петербурга" и "Вселенная Воды" возможно только с экскурсиями</w:t>
      </w:r>
    </w:p>
    <w:p w:rsidR="008608D5" w:rsidRDefault="008608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ул. Шпалерная, д. 56</w:t>
      </w:r>
    </w:p>
    <w:p w:rsidR="008608D5" w:rsidRDefault="008608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608D5" w:rsidRPr="008608D5" w:rsidRDefault="008608D5" w:rsidP="008608D5">
      <w:pPr>
        <w:ind w:left="2124"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608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01 ноября – 30 ноября</w:t>
      </w:r>
    </w:p>
    <w:p w:rsidR="008608D5" w:rsidRDefault="008608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608D5" w:rsidRDefault="008608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608D5" w:rsidRDefault="008608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608D5" w:rsidRDefault="008608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608D5" w:rsidRDefault="008608D5" w:rsidP="008608D5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"Удивительная шкатулка города Пушкин", экскурсия-путешествие по первой в России железной дороге в Царское Село</w:t>
      </w:r>
    </w:p>
    <w:p w:rsidR="008608D5" w:rsidRDefault="008608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3" name="Рисунок 3" descr="https://www.kidsreview.ru/sites/default/files/styles/card_600_400/public/07/24/2020_-_2327/chistyakov.77aaaa7bbec9ea5645dca7fdd48783f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07/24/2020_-_2327/chistyakov.77aaaa7bbec9ea5645dca7fdd48783f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8D5" w:rsidRPr="008608D5" w:rsidRDefault="008608D5" w:rsidP="008608D5">
      <w:pPr>
        <w:pStyle w:val="a6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8608D5">
        <w:rPr>
          <w:rFonts w:ascii="Helvetica" w:hAnsi="Helvetica" w:cs="Helvetica"/>
          <w:color w:val="000000" w:themeColor="text1"/>
          <w:sz w:val="21"/>
          <w:szCs w:val="21"/>
        </w:rPr>
        <w:t>"Удивительная шкатулка города Пушкин" - экскурсия-путешествие по первой в России железной дороге в Царское Село. Участники программы познакомятся с творчеством художника Павла Петровича Чистякова и посетим его дом-музей. Сбор группы на Витебском вокзале.</w:t>
      </w:r>
    </w:p>
    <w:p w:rsidR="008608D5" w:rsidRPr="008608D5" w:rsidRDefault="008608D5" w:rsidP="008608D5">
      <w:pPr>
        <w:pStyle w:val="a6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8608D5">
        <w:rPr>
          <w:rStyle w:val="a5"/>
          <w:rFonts w:ascii="Helvetica" w:hAnsi="Helvetica" w:cs="Helvetica"/>
          <w:color w:val="000000" w:themeColor="text1"/>
          <w:sz w:val="21"/>
          <w:szCs w:val="21"/>
        </w:rPr>
        <w:t>Программа тура: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br/>
        <w:t>- 10:30 — сбор группы на Витебском вокзале.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br/>
        <w:t xml:space="preserve">- 11:30 — отправление </w:t>
      </w:r>
      <w:proofErr w:type="spellStart"/>
      <w:r w:rsidRPr="008608D5">
        <w:rPr>
          <w:rFonts w:ascii="Helvetica" w:hAnsi="Helvetica" w:cs="Helvetica"/>
          <w:color w:val="000000" w:themeColor="text1"/>
          <w:sz w:val="21"/>
          <w:szCs w:val="21"/>
        </w:rPr>
        <w:t>ретропоезда</w:t>
      </w:r>
      <w:proofErr w:type="spellEnd"/>
      <w:r w:rsidRPr="008608D5">
        <w:rPr>
          <w:rFonts w:ascii="Helvetica" w:hAnsi="Helvetica" w:cs="Helvetica"/>
          <w:color w:val="000000" w:themeColor="text1"/>
          <w:sz w:val="21"/>
          <w:szCs w:val="21"/>
        </w:rPr>
        <w:t xml:space="preserve"> с Витебского вокзала. В пути экскурсовод расскажет об истории Царского Села, о людях, которых вдохновлял этот город, ведь с ним связано так много известных фамилий.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br/>
        <w:t>- 12:15 — прибытие на ст. Царское Село.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8608D5">
        <w:rPr>
          <w:rStyle w:val="a5"/>
          <w:rFonts w:ascii="Helvetica" w:hAnsi="Helvetica" w:cs="Helvetica"/>
          <w:color w:val="000000" w:themeColor="text1"/>
          <w:sz w:val="21"/>
          <w:szCs w:val="21"/>
        </w:rPr>
        <w:t>В летний период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t>: 30-минутная пешеходная прогулка по Пушкину, по его маленьким и уютным улочкам. Прогуливаясь по городу, Вы узнаете его историю и, конечно, посетите улицу, названную в честь Павла Чистякова. Экскурсия по Дому-музею П.П. Чистякова.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br/>
        <w:t>- 14:30 — 30-минутная прогулка до ст. Царское Село. До вокзала мы доберемся по-другому маршруту: через Софийский бульвар с осмотром Московских ворот и увлекательным рассказом об истории здания Царскосельского вокзала.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8608D5">
        <w:rPr>
          <w:rStyle w:val="a5"/>
          <w:rFonts w:ascii="Helvetica" w:hAnsi="Helvetica" w:cs="Helvetica"/>
          <w:color w:val="000000" w:themeColor="text1"/>
          <w:sz w:val="21"/>
          <w:szCs w:val="21"/>
        </w:rPr>
        <w:t>В зимний период: о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t>бзорная экскурсия по городу Пушкин на автобусе. Экскурсия по Дому-музею П.П. Чистякова.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br/>
        <w:t>- 15:30 — отправление в Санкт-Петербург. В пути следования — викторина и традиционное железнодорожное чаепитие.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br/>
        <w:t xml:space="preserve">- 16:15 — прибытие </w:t>
      </w:r>
      <w:proofErr w:type="spellStart"/>
      <w:r w:rsidRPr="008608D5">
        <w:rPr>
          <w:rFonts w:ascii="Helvetica" w:hAnsi="Helvetica" w:cs="Helvetica"/>
          <w:color w:val="000000" w:themeColor="text1"/>
          <w:sz w:val="21"/>
          <w:szCs w:val="21"/>
        </w:rPr>
        <w:t>ретропоезда</w:t>
      </w:r>
      <w:proofErr w:type="spellEnd"/>
      <w:r w:rsidRPr="008608D5">
        <w:rPr>
          <w:rFonts w:ascii="Helvetica" w:hAnsi="Helvetica" w:cs="Helvetica"/>
          <w:color w:val="000000" w:themeColor="text1"/>
          <w:sz w:val="21"/>
          <w:szCs w:val="21"/>
        </w:rPr>
        <w:t xml:space="preserve"> на Витебский вокзал.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br/>
        <w:t>Продолжительность: 6 часов. Предварительная </w:t>
      </w:r>
      <w:r w:rsidRPr="008608D5">
        <w:rPr>
          <w:rStyle w:val="a5"/>
          <w:rFonts w:ascii="Helvetica" w:hAnsi="Helvetica" w:cs="Helvetica"/>
          <w:color w:val="000000" w:themeColor="text1"/>
          <w:sz w:val="21"/>
          <w:szCs w:val="21"/>
        </w:rPr>
        <w:t>запись</w:t>
      </w:r>
      <w:r w:rsidRPr="008608D5">
        <w:rPr>
          <w:rFonts w:ascii="Helvetica" w:hAnsi="Helvetica" w:cs="Helvetica"/>
          <w:color w:val="000000" w:themeColor="text1"/>
          <w:sz w:val="21"/>
          <w:szCs w:val="21"/>
        </w:rPr>
        <w:t> обязательна.</w:t>
      </w:r>
    </w:p>
    <w:p w:rsidR="008608D5" w:rsidRPr="008608D5" w:rsidRDefault="008608D5">
      <w:pPr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</w:pPr>
      <w:r w:rsidRPr="008608D5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СПб, набережная канала Грибоедова, д. 24</w:t>
      </w:r>
    </w:p>
    <w:p w:rsidR="008608D5" w:rsidRPr="00DF2664" w:rsidRDefault="008608D5" w:rsidP="00DF2664">
      <w:pPr>
        <w:ind w:left="3540"/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</w:pPr>
      <w:r w:rsidRPr="008608D5"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  <w:br/>
        <w:t>07 ноября в 10:30</w:t>
      </w:r>
      <w:bookmarkStart w:id="0" w:name="_GoBack"/>
      <w:bookmarkEnd w:id="0"/>
    </w:p>
    <w:sectPr w:rsidR="008608D5" w:rsidRPr="00DF2664" w:rsidSect="0068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608D5"/>
    <w:rsid w:val="00681DF0"/>
    <w:rsid w:val="006F0A75"/>
    <w:rsid w:val="008608D5"/>
    <w:rsid w:val="00C16FA7"/>
    <w:rsid w:val="00DF2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F0"/>
  </w:style>
  <w:style w:type="paragraph" w:styleId="1">
    <w:name w:val="heading 1"/>
    <w:basedOn w:val="a"/>
    <w:link w:val="10"/>
    <w:uiPriority w:val="9"/>
    <w:qFormat/>
    <w:rsid w:val="00860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8D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608D5"/>
    <w:rPr>
      <w:b/>
      <w:bCs/>
    </w:rPr>
  </w:style>
  <w:style w:type="paragraph" w:styleId="a6">
    <w:name w:val="Normal (Web)"/>
    <w:basedOn w:val="a"/>
    <w:uiPriority w:val="99"/>
    <w:semiHidden/>
    <w:unhideWhenUsed/>
    <w:rsid w:val="008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0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8D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608D5"/>
    <w:rPr>
      <w:b/>
      <w:bCs/>
    </w:rPr>
  </w:style>
  <w:style w:type="paragraph" w:styleId="a6">
    <w:name w:val="Normal (Web)"/>
    <w:basedOn w:val="a"/>
    <w:uiPriority w:val="99"/>
    <w:semiHidden/>
    <w:unhideWhenUsed/>
    <w:rsid w:val="008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Екатерина</cp:lastModifiedBy>
  <cp:revision>2</cp:revision>
  <dcterms:created xsi:type="dcterms:W3CDTF">2020-10-27T12:17:00Z</dcterms:created>
  <dcterms:modified xsi:type="dcterms:W3CDTF">2020-10-27T12:17:00Z</dcterms:modified>
</cp:coreProperties>
</file>